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E2" w:rsidRDefault="009206E2">
      <w:pPr>
        <w:rPr>
          <w:rFonts w:ascii="Gotham Black" w:eastAsia="Gotham Black" w:hAnsi="Gotham Black" w:cs="Gotham Black"/>
          <w:b/>
          <w:sz w:val="18"/>
          <w:szCs w:val="18"/>
        </w:rPr>
      </w:pPr>
    </w:p>
    <w:p w:rsidR="009206E2" w:rsidRDefault="009206E2">
      <w:pPr>
        <w:spacing w:line="259" w:lineRule="auto"/>
        <w:jc w:val="center"/>
        <w:rPr>
          <w:rFonts w:ascii="Montserrat" w:eastAsia="Montserrat" w:hAnsi="Montserrat" w:cs="Montserrat"/>
          <w:b/>
          <w:sz w:val="18"/>
          <w:szCs w:val="18"/>
        </w:rPr>
      </w:pPr>
    </w:p>
    <w:p w:rsidR="009206E2" w:rsidRDefault="009206E2">
      <w:pPr>
        <w:spacing w:line="259" w:lineRule="auto"/>
        <w:jc w:val="right"/>
        <w:rPr>
          <w:rFonts w:ascii="Montserrat" w:eastAsia="Montserrat" w:hAnsi="Montserrat" w:cs="Montserrat"/>
          <w:b/>
          <w:sz w:val="18"/>
          <w:szCs w:val="18"/>
        </w:rPr>
      </w:pPr>
    </w:p>
    <w:p w:rsidR="009206E2" w:rsidRDefault="009206E2">
      <w:pPr>
        <w:spacing w:line="259" w:lineRule="auto"/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:rsidR="009206E2" w:rsidRDefault="009206E2">
      <w:pPr>
        <w:rPr>
          <w:rFonts w:ascii="Montserrat" w:eastAsia="Montserrat" w:hAnsi="Montserrat" w:cs="Montserrat"/>
          <w:sz w:val="18"/>
          <w:szCs w:val="18"/>
        </w:rPr>
      </w:pPr>
    </w:p>
    <w:p w:rsidR="00907B6C" w:rsidRPr="00D83E90" w:rsidRDefault="00907B6C" w:rsidP="00907B6C">
      <w:pPr>
        <w:spacing w:before="92" w:line="322" w:lineRule="exact"/>
        <w:jc w:val="center"/>
        <w:rPr>
          <w:b/>
        </w:rPr>
      </w:pPr>
      <w:bookmarkStart w:id="0" w:name="_heading=h.gjdgxs" w:colFirst="0" w:colLast="0"/>
      <w:bookmarkEnd w:id="0"/>
      <w:r w:rsidRPr="00704114">
        <w:rPr>
          <w:b/>
        </w:rPr>
        <w:t>A</w:t>
      </w:r>
      <w:r>
        <w:rPr>
          <w:b/>
        </w:rPr>
        <w:t>nexo</w:t>
      </w:r>
      <w:r w:rsidRPr="00704114">
        <w:rPr>
          <w:b/>
        </w:rPr>
        <w:t xml:space="preserve"> XXXIII. </w:t>
      </w:r>
      <w:r>
        <w:rPr>
          <w:b/>
        </w:rPr>
        <w:t>Formato de L</w:t>
      </w:r>
      <w:r w:rsidRPr="00704114">
        <w:rPr>
          <w:b/>
        </w:rPr>
        <w:t>iberación de</w:t>
      </w:r>
      <w:r>
        <w:rPr>
          <w:b/>
        </w:rPr>
        <w:t xml:space="preserve"> P</w:t>
      </w:r>
      <w:r w:rsidRPr="00704114">
        <w:rPr>
          <w:b/>
        </w:rPr>
        <w:t>royecto para la</w:t>
      </w:r>
      <w:r>
        <w:rPr>
          <w:b/>
        </w:rPr>
        <w:t xml:space="preserve"> </w:t>
      </w:r>
      <w:r w:rsidRPr="00704114">
        <w:rPr>
          <w:b/>
        </w:rPr>
        <w:t xml:space="preserve">Titulación </w:t>
      </w:r>
      <w:r>
        <w:rPr>
          <w:b/>
        </w:rPr>
        <w:t>I</w:t>
      </w:r>
      <w:r w:rsidRPr="00704114">
        <w:rPr>
          <w:b/>
        </w:rPr>
        <w:t>ntegral</w:t>
      </w:r>
    </w:p>
    <w:p w:rsidR="00907B6C" w:rsidRPr="002C50E3" w:rsidRDefault="00907B6C" w:rsidP="00907B6C">
      <w:pPr>
        <w:pStyle w:val="Textoindependiente"/>
        <w:tabs>
          <w:tab w:val="left" w:pos="9581"/>
        </w:tabs>
        <w:spacing w:before="137" w:line="360" w:lineRule="auto"/>
        <w:ind w:left="3479" w:right="256"/>
        <w:jc w:val="right"/>
      </w:pPr>
      <w:r w:rsidRPr="002C50E3">
        <w:t>Chalco, Estado de México a XX de XXX de 2020</w:t>
      </w:r>
    </w:p>
    <w:p w:rsidR="00907B6C" w:rsidRPr="002C50E3" w:rsidRDefault="00907B6C" w:rsidP="00907B6C">
      <w:pPr>
        <w:pStyle w:val="Textoindependiente"/>
        <w:tabs>
          <w:tab w:val="left" w:pos="9581"/>
        </w:tabs>
        <w:spacing w:before="137" w:line="360" w:lineRule="auto"/>
        <w:ind w:left="3479" w:right="256"/>
        <w:jc w:val="right"/>
      </w:pPr>
      <w:r w:rsidRPr="002C50E3">
        <w:t>Asunto: Liberación de proyecto para la titulación</w:t>
      </w:r>
      <w:r w:rsidRPr="002C50E3">
        <w:rPr>
          <w:spacing w:val="-20"/>
        </w:rPr>
        <w:t xml:space="preserve"> </w:t>
      </w:r>
      <w:r w:rsidRPr="002C50E3">
        <w:t>integral.</w:t>
      </w:r>
    </w:p>
    <w:p w:rsidR="00907B6C" w:rsidRPr="002C50E3" w:rsidRDefault="00907B6C" w:rsidP="00907B6C">
      <w:pPr>
        <w:pStyle w:val="Ttulo31"/>
        <w:tabs>
          <w:tab w:val="left" w:pos="4437"/>
        </w:tabs>
        <w:spacing w:line="274" w:lineRule="exact"/>
      </w:pPr>
      <w:r w:rsidRPr="002C50E3">
        <w:t>C.</w:t>
      </w:r>
      <w:r w:rsidRPr="002C50E3">
        <w:rPr>
          <w:u w:val="thick"/>
        </w:rPr>
        <w:t xml:space="preserve"> </w:t>
      </w:r>
      <w:r w:rsidRPr="002C50E3">
        <w:rPr>
          <w:u w:val="thick"/>
        </w:rPr>
        <w:tab/>
      </w:r>
    </w:p>
    <w:p w:rsidR="00907B6C" w:rsidRPr="002C50E3" w:rsidRDefault="00907B6C" w:rsidP="00907B6C">
      <w:pPr>
        <w:ind w:left="402" w:right="312"/>
        <w:rPr>
          <w:b/>
        </w:rPr>
      </w:pPr>
      <w:r w:rsidRPr="002C50E3">
        <w:rPr>
          <w:b/>
        </w:rPr>
        <w:t>JEFE(A)</w:t>
      </w:r>
      <w:r w:rsidRPr="002C50E3">
        <w:rPr>
          <w:b/>
          <w:spacing w:val="-19"/>
        </w:rPr>
        <w:t xml:space="preserve"> </w:t>
      </w:r>
      <w:r w:rsidRPr="002C50E3">
        <w:rPr>
          <w:b/>
        </w:rPr>
        <w:t>DE</w:t>
      </w:r>
      <w:r w:rsidRPr="002C50E3">
        <w:rPr>
          <w:b/>
          <w:spacing w:val="-17"/>
        </w:rPr>
        <w:t xml:space="preserve"> </w:t>
      </w:r>
      <w:r w:rsidRPr="002C50E3">
        <w:rPr>
          <w:b/>
        </w:rPr>
        <w:t xml:space="preserve">CONTROL ESCOLAR </w:t>
      </w:r>
    </w:p>
    <w:p w:rsidR="00907B6C" w:rsidRPr="002C50E3" w:rsidRDefault="00907B6C" w:rsidP="00907B6C">
      <w:pPr>
        <w:spacing w:before="1"/>
        <w:ind w:left="402"/>
        <w:rPr>
          <w:b/>
        </w:rPr>
      </w:pPr>
      <w:r w:rsidRPr="002C50E3">
        <w:rPr>
          <w:b/>
        </w:rPr>
        <w:t>P R E S E N T E</w:t>
      </w:r>
    </w:p>
    <w:p w:rsidR="00907B6C" w:rsidRPr="002C50E3" w:rsidRDefault="00907B6C" w:rsidP="00907B6C">
      <w:pPr>
        <w:pStyle w:val="Textoindependiente"/>
        <w:spacing w:before="3"/>
        <w:rPr>
          <w:b/>
          <w:sz w:val="36"/>
        </w:rPr>
      </w:pPr>
    </w:p>
    <w:p w:rsidR="00907B6C" w:rsidRPr="002C50E3" w:rsidRDefault="00907B6C" w:rsidP="00907B6C">
      <w:pPr>
        <w:pStyle w:val="Textoindependiente"/>
        <w:spacing w:after="2"/>
        <w:ind w:left="402"/>
      </w:pPr>
      <w:r w:rsidRPr="002C50E3">
        <w:t>Por este medio informo que ha sido liberado el siguiente proyecto para la titulación integral:</w:t>
      </w:r>
    </w:p>
    <w:p w:rsidR="00907B6C" w:rsidRPr="002C50E3" w:rsidRDefault="00907B6C" w:rsidP="00907B6C">
      <w:pPr>
        <w:pStyle w:val="Textoindependiente"/>
        <w:spacing w:after="2"/>
        <w:ind w:left="402"/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005"/>
      </w:tblGrid>
      <w:tr w:rsidR="00907B6C" w:rsidRPr="002C50E3" w:rsidTr="00B83B4C">
        <w:trPr>
          <w:trHeight w:val="275"/>
        </w:trPr>
        <w:tc>
          <w:tcPr>
            <w:tcW w:w="4107" w:type="dxa"/>
          </w:tcPr>
          <w:p w:rsidR="00907B6C" w:rsidRPr="002C50E3" w:rsidRDefault="00907B6C" w:rsidP="00B83B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C50E3">
              <w:rPr>
                <w:sz w:val="24"/>
              </w:rPr>
              <w:t>Nombre del estudiante y/o egresado:</w:t>
            </w:r>
          </w:p>
        </w:tc>
        <w:tc>
          <w:tcPr>
            <w:tcW w:w="5005" w:type="dxa"/>
          </w:tcPr>
          <w:p w:rsidR="00907B6C" w:rsidRPr="002C50E3" w:rsidRDefault="00907B6C" w:rsidP="00B83B4C">
            <w:pPr>
              <w:pStyle w:val="TableParagraph"/>
              <w:rPr>
                <w:sz w:val="20"/>
              </w:rPr>
            </w:pPr>
          </w:p>
        </w:tc>
      </w:tr>
      <w:tr w:rsidR="00907B6C" w:rsidRPr="002C50E3" w:rsidTr="00B83B4C">
        <w:trPr>
          <w:trHeight w:val="275"/>
        </w:trPr>
        <w:tc>
          <w:tcPr>
            <w:tcW w:w="4107" w:type="dxa"/>
          </w:tcPr>
          <w:p w:rsidR="00907B6C" w:rsidRPr="002C50E3" w:rsidRDefault="00907B6C" w:rsidP="00B83B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C50E3">
              <w:rPr>
                <w:sz w:val="24"/>
              </w:rPr>
              <w:t>Carrera:</w:t>
            </w:r>
          </w:p>
        </w:tc>
        <w:tc>
          <w:tcPr>
            <w:tcW w:w="5005" w:type="dxa"/>
          </w:tcPr>
          <w:p w:rsidR="00907B6C" w:rsidRPr="002C50E3" w:rsidRDefault="00907B6C" w:rsidP="00B83B4C">
            <w:pPr>
              <w:pStyle w:val="TableParagraph"/>
              <w:rPr>
                <w:sz w:val="20"/>
              </w:rPr>
            </w:pPr>
          </w:p>
        </w:tc>
      </w:tr>
      <w:tr w:rsidR="00907B6C" w:rsidRPr="002C50E3" w:rsidTr="00B83B4C">
        <w:trPr>
          <w:trHeight w:val="275"/>
        </w:trPr>
        <w:tc>
          <w:tcPr>
            <w:tcW w:w="4107" w:type="dxa"/>
          </w:tcPr>
          <w:p w:rsidR="00907B6C" w:rsidRPr="002C50E3" w:rsidRDefault="00907B6C" w:rsidP="00B83B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C50E3">
              <w:rPr>
                <w:sz w:val="24"/>
              </w:rPr>
              <w:t>No. de control:</w:t>
            </w:r>
          </w:p>
        </w:tc>
        <w:tc>
          <w:tcPr>
            <w:tcW w:w="5005" w:type="dxa"/>
          </w:tcPr>
          <w:p w:rsidR="00907B6C" w:rsidRPr="002C50E3" w:rsidRDefault="00907B6C" w:rsidP="00B83B4C">
            <w:pPr>
              <w:pStyle w:val="TableParagraph"/>
              <w:rPr>
                <w:sz w:val="20"/>
              </w:rPr>
            </w:pPr>
          </w:p>
        </w:tc>
      </w:tr>
      <w:tr w:rsidR="00907B6C" w:rsidRPr="002C50E3" w:rsidTr="00B83B4C">
        <w:trPr>
          <w:trHeight w:val="275"/>
        </w:trPr>
        <w:tc>
          <w:tcPr>
            <w:tcW w:w="4107" w:type="dxa"/>
          </w:tcPr>
          <w:p w:rsidR="00907B6C" w:rsidRPr="002C50E3" w:rsidRDefault="00907B6C" w:rsidP="00B83B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C50E3">
              <w:rPr>
                <w:sz w:val="24"/>
              </w:rPr>
              <w:t>Nombre del proyecto:</w:t>
            </w:r>
          </w:p>
        </w:tc>
        <w:tc>
          <w:tcPr>
            <w:tcW w:w="5005" w:type="dxa"/>
          </w:tcPr>
          <w:p w:rsidR="00907B6C" w:rsidRPr="002C50E3" w:rsidRDefault="00907B6C" w:rsidP="00B83B4C">
            <w:pPr>
              <w:pStyle w:val="TableParagraph"/>
              <w:rPr>
                <w:sz w:val="20"/>
              </w:rPr>
            </w:pPr>
          </w:p>
        </w:tc>
      </w:tr>
      <w:tr w:rsidR="00907B6C" w:rsidRPr="002C50E3" w:rsidTr="00B83B4C">
        <w:trPr>
          <w:trHeight w:val="277"/>
        </w:trPr>
        <w:tc>
          <w:tcPr>
            <w:tcW w:w="4107" w:type="dxa"/>
          </w:tcPr>
          <w:p w:rsidR="00907B6C" w:rsidRPr="002C50E3" w:rsidRDefault="00907B6C" w:rsidP="00B83B4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C50E3">
              <w:rPr>
                <w:sz w:val="24"/>
              </w:rPr>
              <w:t>Producto:</w:t>
            </w:r>
          </w:p>
        </w:tc>
        <w:tc>
          <w:tcPr>
            <w:tcW w:w="5005" w:type="dxa"/>
          </w:tcPr>
          <w:p w:rsidR="00907B6C" w:rsidRPr="002C50E3" w:rsidRDefault="00907B6C" w:rsidP="00B83B4C">
            <w:pPr>
              <w:pStyle w:val="TableParagraph"/>
              <w:rPr>
                <w:sz w:val="20"/>
              </w:rPr>
            </w:pPr>
          </w:p>
        </w:tc>
      </w:tr>
    </w:tbl>
    <w:p w:rsidR="00907B6C" w:rsidRPr="002C50E3" w:rsidRDefault="00907B6C" w:rsidP="00907B6C">
      <w:pPr>
        <w:pStyle w:val="Textoindependiente"/>
        <w:spacing w:before="8"/>
        <w:rPr>
          <w:sz w:val="35"/>
        </w:rPr>
      </w:pPr>
    </w:p>
    <w:p w:rsidR="00907B6C" w:rsidRPr="002C50E3" w:rsidRDefault="00907B6C" w:rsidP="00907B6C">
      <w:pPr>
        <w:pStyle w:val="Textoindependiente"/>
        <w:spacing w:before="1"/>
        <w:ind w:left="402" w:right="305"/>
      </w:pPr>
      <w:r w:rsidRPr="002C50E3">
        <w:t>Agradezco de antemano su valioso apoyo en esta importante actividad para la formación profesional de nuestros egresados.</w:t>
      </w:r>
    </w:p>
    <w:p w:rsidR="00907B6C" w:rsidRPr="002C50E3" w:rsidRDefault="00907B6C" w:rsidP="00907B6C">
      <w:pPr>
        <w:pStyle w:val="Textoindependiente"/>
        <w:spacing w:before="1"/>
        <w:rPr>
          <w:sz w:val="36"/>
        </w:rPr>
      </w:pPr>
    </w:p>
    <w:p w:rsidR="00907B6C" w:rsidRPr="002C50E3" w:rsidRDefault="00907B6C" w:rsidP="00907B6C">
      <w:pPr>
        <w:pStyle w:val="Ttulo31"/>
        <w:ind w:left="80"/>
        <w:jc w:val="center"/>
      </w:pPr>
      <w:r w:rsidRPr="002C50E3">
        <w:t>ATENTAMENTE</w:t>
      </w:r>
    </w:p>
    <w:p w:rsidR="00907B6C" w:rsidRPr="002C50E3" w:rsidRDefault="00907B6C" w:rsidP="00907B6C">
      <w:pPr>
        <w:pStyle w:val="Textoindependiente"/>
        <w:rPr>
          <w:b/>
          <w:sz w:val="20"/>
        </w:rPr>
      </w:pPr>
    </w:p>
    <w:p w:rsidR="00907B6C" w:rsidRPr="002C50E3" w:rsidRDefault="00907B6C" w:rsidP="00907B6C">
      <w:pPr>
        <w:pStyle w:val="Textoindependiente"/>
        <w:rPr>
          <w:b/>
          <w:sz w:val="20"/>
        </w:rPr>
      </w:pPr>
    </w:p>
    <w:p w:rsidR="00907B6C" w:rsidRPr="002C50E3" w:rsidRDefault="00907B6C" w:rsidP="00907B6C">
      <w:pPr>
        <w:pStyle w:val="Textoindependiente"/>
        <w:rPr>
          <w:b/>
          <w:sz w:val="20"/>
        </w:rPr>
      </w:pPr>
    </w:p>
    <w:p w:rsidR="00907B6C" w:rsidRPr="002C50E3" w:rsidRDefault="00907B6C" w:rsidP="00907B6C">
      <w:pPr>
        <w:pStyle w:val="Textoindependiente"/>
        <w:spacing w:before="4"/>
        <w:rPr>
          <w:b/>
          <w:sz w:val="22"/>
        </w:rPr>
      </w:pPr>
    </w:p>
    <w:p w:rsidR="00907B6C" w:rsidRPr="002C50E3" w:rsidRDefault="00907B6C" w:rsidP="00907B6C">
      <w:pPr>
        <w:spacing w:before="111"/>
        <w:ind w:left="1378"/>
        <w:jc w:val="center"/>
        <w:rPr>
          <w:b/>
        </w:rPr>
      </w:pPr>
      <w:r w:rsidRPr="002C50E3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70202A6" wp14:editId="232C81DC">
                <wp:simplePos x="0" y="0"/>
                <wp:positionH relativeFrom="page">
                  <wp:posOffset>2085340</wp:posOffset>
                </wp:positionH>
                <wp:positionV relativeFrom="paragraph">
                  <wp:posOffset>31750</wp:posOffset>
                </wp:positionV>
                <wp:extent cx="4234180" cy="0"/>
                <wp:effectExtent l="0" t="0" r="13970" b="19050"/>
                <wp:wrapTopAndBottom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418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38B07" id="Conector recto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4.2pt,2.5pt" to="497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" strokeweight=".37678mm">
                <w10:wrap type="topAndBottom" anchorx="page"/>
              </v:line>
            </w:pict>
          </mc:Fallback>
        </mc:AlternateContent>
      </w:r>
      <w:r w:rsidRPr="002C50E3">
        <w:rPr>
          <w:b/>
        </w:rPr>
        <w:t>Nombre y firma del (de la) Jefe(a) de División</w:t>
      </w:r>
    </w:p>
    <w:p w:rsidR="00907B6C" w:rsidRPr="002C50E3" w:rsidRDefault="00907B6C" w:rsidP="00907B6C">
      <w:pPr>
        <w:pStyle w:val="Textoindependiente"/>
        <w:spacing w:before="3"/>
        <w:rPr>
          <w:b/>
          <w:sz w:val="1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3036"/>
        <w:gridCol w:w="3036"/>
      </w:tblGrid>
      <w:tr w:rsidR="00907B6C" w:rsidRPr="002C50E3" w:rsidTr="00B83B4C">
        <w:trPr>
          <w:trHeight w:val="827"/>
        </w:trPr>
        <w:tc>
          <w:tcPr>
            <w:tcW w:w="3039" w:type="dxa"/>
          </w:tcPr>
          <w:p w:rsidR="00907B6C" w:rsidRPr="002C50E3" w:rsidRDefault="00907B6C" w:rsidP="00B83B4C">
            <w:pPr>
              <w:pStyle w:val="TableParagraph"/>
            </w:pPr>
          </w:p>
        </w:tc>
        <w:tc>
          <w:tcPr>
            <w:tcW w:w="3036" w:type="dxa"/>
          </w:tcPr>
          <w:p w:rsidR="00907B6C" w:rsidRPr="002C50E3" w:rsidRDefault="00907B6C" w:rsidP="00B83B4C">
            <w:pPr>
              <w:pStyle w:val="TableParagraph"/>
            </w:pPr>
          </w:p>
        </w:tc>
        <w:tc>
          <w:tcPr>
            <w:tcW w:w="3036" w:type="dxa"/>
          </w:tcPr>
          <w:p w:rsidR="00907B6C" w:rsidRPr="002C50E3" w:rsidRDefault="00907B6C" w:rsidP="00B83B4C">
            <w:pPr>
              <w:pStyle w:val="TableParagraph"/>
            </w:pPr>
          </w:p>
        </w:tc>
      </w:tr>
      <w:tr w:rsidR="00907B6C" w:rsidRPr="002C50E3" w:rsidTr="00B83B4C">
        <w:trPr>
          <w:trHeight w:val="414"/>
        </w:trPr>
        <w:tc>
          <w:tcPr>
            <w:tcW w:w="3039" w:type="dxa"/>
          </w:tcPr>
          <w:p w:rsidR="00907B6C" w:rsidRPr="002C50E3" w:rsidRDefault="00907B6C" w:rsidP="00B83B4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C50E3">
              <w:rPr>
                <w:sz w:val="24"/>
              </w:rPr>
              <w:t>Nombre y firma del asesor</w:t>
            </w:r>
          </w:p>
        </w:tc>
        <w:tc>
          <w:tcPr>
            <w:tcW w:w="3036" w:type="dxa"/>
          </w:tcPr>
          <w:p w:rsidR="00907B6C" w:rsidRPr="002C50E3" w:rsidRDefault="00907B6C" w:rsidP="00B83B4C">
            <w:pPr>
              <w:pStyle w:val="TableParagraph"/>
              <w:spacing w:line="274" w:lineRule="exact"/>
              <w:ind w:left="105"/>
              <w:rPr>
                <w:sz w:val="16"/>
              </w:rPr>
            </w:pPr>
            <w:r w:rsidRPr="002C50E3">
              <w:rPr>
                <w:sz w:val="24"/>
              </w:rPr>
              <w:t>Nombre y firma del revisor</w:t>
            </w:r>
            <w:r w:rsidRPr="002C50E3">
              <w:rPr>
                <w:position w:val="8"/>
                <w:sz w:val="16"/>
              </w:rPr>
              <w:t>*</w:t>
            </w:r>
          </w:p>
        </w:tc>
        <w:tc>
          <w:tcPr>
            <w:tcW w:w="3036" w:type="dxa"/>
          </w:tcPr>
          <w:p w:rsidR="00907B6C" w:rsidRPr="002C50E3" w:rsidRDefault="00907B6C" w:rsidP="00B83B4C">
            <w:pPr>
              <w:pStyle w:val="TableParagraph"/>
              <w:spacing w:line="274" w:lineRule="exact"/>
              <w:ind w:left="108"/>
              <w:rPr>
                <w:sz w:val="16"/>
              </w:rPr>
            </w:pPr>
            <w:r w:rsidRPr="002C50E3">
              <w:rPr>
                <w:sz w:val="24"/>
              </w:rPr>
              <w:t>Nombre y firma del revisor</w:t>
            </w:r>
            <w:r w:rsidRPr="002C50E3">
              <w:rPr>
                <w:position w:val="8"/>
                <w:sz w:val="16"/>
              </w:rPr>
              <w:t>*</w:t>
            </w:r>
          </w:p>
        </w:tc>
      </w:tr>
    </w:tbl>
    <w:p w:rsidR="00907B6C" w:rsidRDefault="00907B6C" w:rsidP="00907B6C">
      <w:pPr>
        <w:pStyle w:val="Prrafodelista"/>
        <w:widowControl w:val="0"/>
        <w:numPr>
          <w:ilvl w:val="0"/>
          <w:numId w:val="1"/>
        </w:numPr>
        <w:tabs>
          <w:tab w:val="left" w:pos="563"/>
        </w:tabs>
        <w:autoSpaceDE w:val="0"/>
        <w:autoSpaceDN w:val="0"/>
        <w:ind w:hanging="160"/>
        <w:contextualSpacing w:val="0"/>
      </w:pPr>
      <w:r w:rsidRPr="002C50E3">
        <w:t>solo aplica para el caso de tesis o</w:t>
      </w:r>
      <w:r w:rsidRPr="002C50E3">
        <w:rPr>
          <w:spacing w:val="-6"/>
        </w:rPr>
        <w:t xml:space="preserve"> </w:t>
      </w:r>
      <w:r w:rsidRPr="002C50E3">
        <w:t>tesina</w:t>
      </w:r>
      <w:r>
        <w:t>.</w:t>
      </w:r>
    </w:p>
    <w:p w:rsidR="00907B6C" w:rsidRPr="002C50E3" w:rsidRDefault="00907B6C" w:rsidP="00907B6C">
      <w:pPr>
        <w:tabs>
          <w:tab w:val="left" w:pos="563"/>
        </w:tabs>
        <w:ind w:left="402"/>
      </w:pPr>
    </w:p>
    <w:p w:rsidR="00907B6C" w:rsidRPr="002C50E3" w:rsidRDefault="00907B6C" w:rsidP="00907B6C">
      <w:pPr>
        <w:spacing w:before="136"/>
        <w:ind w:left="402"/>
        <w:rPr>
          <w:sz w:val="20"/>
        </w:rPr>
      </w:pPr>
      <w:proofErr w:type="spellStart"/>
      <w:r w:rsidRPr="002C50E3">
        <w:rPr>
          <w:sz w:val="20"/>
        </w:rPr>
        <w:lastRenderedPageBreak/>
        <w:t>c.c.p</w:t>
      </w:r>
      <w:proofErr w:type="spellEnd"/>
      <w:r w:rsidRPr="002C50E3">
        <w:rPr>
          <w:sz w:val="20"/>
        </w:rPr>
        <w:t>.- Expediente.</w:t>
      </w:r>
    </w:p>
    <w:p w:rsidR="00907B6C" w:rsidRDefault="00907B6C" w:rsidP="00907B6C">
      <w:pPr>
        <w:ind w:left="284"/>
        <w:rPr>
          <w:rFonts w:ascii="Gotham Black" w:eastAsia="Gotham Black" w:hAnsi="Gotham Black" w:cs="Gotham Black"/>
          <w:b/>
          <w:sz w:val="18"/>
          <w:szCs w:val="18"/>
        </w:rPr>
      </w:pPr>
    </w:p>
    <w:p w:rsidR="009206E2" w:rsidRDefault="009206E2">
      <w:pPr>
        <w:rPr>
          <w:rFonts w:ascii="Gotham Black" w:eastAsia="Gotham Black" w:hAnsi="Gotham Black" w:cs="Gotham Black"/>
          <w:b/>
          <w:sz w:val="18"/>
          <w:szCs w:val="18"/>
        </w:rPr>
      </w:pPr>
      <w:bookmarkStart w:id="1" w:name="_GoBack"/>
      <w:bookmarkEnd w:id="1"/>
    </w:p>
    <w:sectPr w:rsidR="009206E2">
      <w:headerReference w:type="default" r:id="rId8"/>
      <w:footerReference w:type="default" r:id="rId9"/>
      <w:pgSz w:w="12240" w:h="15840"/>
      <w:pgMar w:top="1417" w:right="1701" w:bottom="1417" w:left="1701" w:header="1134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56C" w:rsidRDefault="00E2256C">
      <w:r>
        <w:separator/>
      </w:r>
    </w:p>
  </w:endnote>
  <w:endnote w:type="continuationSeparator" w:id="0">
    <w:p w:rsidR="00E2256C" w:rsidRDefault="00E2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lack">
    <w:altName w:val="Times New Roman"/>
    <w:charset w:val="00"/>
    <w:family w:val="auto"/>
    <w:pitch w:val="default"/>
  </w:font>
  <w:font w:name="Montserrat">
    <w:altName w:val="Times New Roman"/>
    <w:charset w:val="00"/>
    <w:family w:val="auto"/>
    <w:pitch w:val="default"/>
  </w:font>
  <w:font w:name="Montserrat Light">
    <w:altName w:val="Times New Roman"/>
    <w:charset w:val="00"/>
    <w:family w:val="auto"/>
    <w:pitch w:val="default"/>
  </w:font>
  <w:font w:name="Montserrat Semi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6E2" w:rsidRDefault="00AF01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280"/>
      </w:tabs>
      <w:spacing w:line="288" w:lineRule="auto"/>
      <w:rPr>
        <w:rFonts w:ascii="Montserrat SemiBold" w:eastAsia="Montserrat SemiBold" w:hAnsi="Montserrat SemiBold" w:cs="Montserrat SemiBold"/>
        <w:b/>
        <w:color w:val="C39852"/>
        <w:sz w:val="15"/>
        <w:szCs w:val="15"/>
      </w:rPr>
    </w:pPr>
    <w:r>
      <w:rPr>
        <w:rFonts w:ascii="Montserrat SemiBold" w:eastAsia="Montserrat SemiBold" w:hAnsi="Montserrat SemiBold" w:cs="Montserrat SemiBold"/>
        <w:b/>
        <w:color w:val="C39852"/>
        <w:sz w:val="15"/>
        <w:szCs w:val="15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59525" cy="522831"/>
              <wp:effectExtent l="0" t="0" r="0" b="0"/>
              <wp:wrapNone/>
              <wp:docPr id="1809944451" name="Rectángulo 18099444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71000" y="3529175"/>
                        <a:ext cx="6350000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206E2" w:rsidRDefault="00AF010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15"/>
                            </w:rPr>
                            <w:t xml:space="preserve">Carretera federal México-Cuautla sin número, La Candelaria </w:t>
                          </w:r>
                          <w:proofErr w:type="spellStart"/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15"/>
                            </w:rPr>
                            <w:t>Tlapala</w:t>
                          </w:r>
                          <w:proofErr w:type="spellEnd"/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15"/>
                            </w:rPr>
                            <w:t>, C. P. 56641, Chalco, Estado de México.</w:t>
                          </w:r>
                        </w:p>
                        <w:p w:rsidR="009206E2" w:rsidRDefault="00AF010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15"/>
                            </w:rPr>
                            <w:t>Tels.: 55 5982 10 88 y 55 5982 10 89, ext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FF0000"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15"/>
                            </w:rPr>
                            <w:t xml:space="preserve">: 1119. </w:t>
                          </w:r>
                          <w:proofErr w:type="spellStart"/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15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15"/>
                            </w:rPr>
                            <w:t xml:space="preserve"> web: 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0563C1"/>
                              <w:sz w:val="15"/>
                              <w:u w:val="single"/>
                            </w:rPr>
                            <w:t>https://www.tescha.edomex.gob.mx/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15"/>
                            </w:rPr>
                            <w:t xml:space="preserve">  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FF000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15"/>
                            </w:rPr>
                            <w:t xml:space="preserve">correo: jefatura.electromecanica@tesch.edu.mx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809944451" o:spid="_x0000_s1027" style="position:absolute;margin-left:0;margin-top:9pt;width:500.75pt;height:4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" filled="f" stroked="f">
              <v:textbox inset="2.53958mm,1.2694mm,2.53958mm,1.2694mm">
                <w:txbxContent>
                  <w:p w:rsidR="009206E2" w:rsidRDefault="00AF0107">
                    <w:pPr>
                      <w:jc w:val="center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000000"/>
                        <w:sz w:val="15"/>
                      </w:rPr>
                      <w:t xml:space="preserve">Carretera federal México-Cuautla sin número, La Candelaria </w:t>
                    </w:r>
                    <w:proofErr w:type="spellStart"/>
                    <w:r>
                      <w:rPr>
                        <w:rFonts w:ascii="Montserrat" w:eastAsia="Montserrat" w:hAnsi="Montserrat" w:cs="Montserrat"/>
                        <w:color w:val="000000"/>
                        <w:sz w:val="15"/>
                      </w:rPr>
                      <w:t>Tlapala</w:t>
                    </w:r>
                    <w:proofErr w:type="spellEnd"/>
                    <w:r>
                      <w:rPr>
                        <w:rFonts w:ascii="Montserrat" w:eastAsia="Montserrat" w:hAnsi="Montserrat" w:cs="Montserrat"/>
                        <w:color w:val="000000"/>
                        <w:sz w:val="15"/>
                      </w:rPr>
                      <w:t>, C. P. 56641, Chalco, Estado de México.</w:t>
                    </w:r>
                  </w:p>
                  <w:p w:rsidR="009206E2" w:rsidRDefault="00AF0107">
                    <w:pPr>
                      <w:jc w:val="center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000000"/>
                        <w:sz w:val="15"/>
                      </w:rPr>
                      <w:t>Tels.: 55 5982 10 88 y 55 5982 10 89, ext</w:t>
                    </w:r>
                    <w:r>
                      <w:rPr>
                        <w:rFonts w:ascii="Montserrat" w:eastAsia="Montserrat" w:hAnsi="Montserrat" w:cs="Montserrat"/>
                        <w:color w:val="FF0000"/>
                        <w:sz w:val="15"/>
                      </w:rPr>
                      <w:t>.</w:t>
                    </w:r>
                    <w:r>
                      <w:rPr>
                        <w:rFonts w:ascii="Montserrat" w:eastAsia="Montserrat" w:hAnsi="Montserrat" w:cs="Montserrat"/>
                        <w:color w:val="000000"/>
                        <w:sz w:val="15"/>
                      </w:rPr>
                      <w:t xml:space="preserve">: 1119. </w:t>
                    </w:r>
                    <w:proofErr w:type="spellStart"/>
                    <w:r>
                      <w:rPr>
                        <w:rFonts w:ascii="Montserrat" w:eastAsia="Montserrat" w:hAnsi="Montserrat" w:cs="Montserrat"/>
                        <w:color w:val="000000"/>
                        <w:sz w:val="15"/>
                      </w:rPr>
                      <w:t>Pagina</w:t>
                    </w:r>
                    <w:proofErr w:type="spellEnd"/>
                    <w:r>
                      <w:rPr>
                        <w:rFonts w:ascii="Montserrat" w:eastAsia="Montserrat" w:hAnsi="Montserrat" w:cs="Montserrat"/>
                        <w:color w:val="000000"/>
                        <w:sz w:val="15"/>
                      </w:rPr>
                      <w:t xml:space="preserve"> web: </w:t>
                    </w:r>
                    <w:r>
                      <w:rPr>
                        <w:rFonts w:ascii="Montserrat" w:eastAsia="Montserrat" w:hAnsi="Montserrat" w:cs="Montserrat"/>
                        <w:color w:val="0563C1"/>
                        <w:sz w:val="15"/>
                        <w:u w:val="single"/>
                      </w:rPr>
                      <w:t>https://www.tescha.edomex.gob.mx/</w:t>
                    </w:r>
                    <w:r>
                      <w:rPr>
                        <w:rFonts w:ascii="Montserrat" w:eastAsia="Montserrat" w:hAnsi="Montserrat" w:cs="Montserrat"/>
                        <w:color w:val="000000"/>
                        <w:sz w:val="15"/>
                      </w:rPr>
                      <w:t xml:space="preserve">  </w:t>
                    </w:r>
                    <w:r>
                      <w:rPr>
                        <w:rFonts w:ascii="Montserrat" w:eastAsia="Montserrat" w:hAnsi="Montserrat" w:cs="Montserrat"/>
                        <w:color w:val="FF0000"/>
                        <w:sz w:val="15"/>
                      </w:rPr>
                      <w:t xml:space="preserve"> </w:t>
                    </w:r>
                    <w:r>
                      <w:rPr>
                        <w:rFonts w:ascii="Montserrat" w:eastAsia="Montserrat" w:hAnsi="Montserrat" w:cs="Montserrat"/>
                        <w:color w:val="000000"/>
                        <w:sz w:val="15"/>
                      </w:rPr>
                      <w:t xml:space="preserve">correo: jefatura.electromecanica@tesch.edu.mx </w:t>
                    </w:r>
                  </w:p>
                </w:txbxContent>
              </v:textbox>
            </v:rect>
          </w:pict>
        </mc:Fallback>
      </mc:AlternateContent>
    </w:r>
  </w:p>
  <w:p w:rsidR="009206E2" w:rsidRDefault="009206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88" w:lineRule="auto"/>
      <w:rPr>
        <w:rFonts w:ascii="Montserrat SemiBold" w:eastAsia="Montserrat SemiBold" w:hAnsi="Montserrat SemiBold" w:cs="Montserrat SemiBold"/>
        <w:b/>
        <w:color w:val="C39852"/>
        <w:sz w:val="15"/>
        <w:szCs w:val="15"/>
      </w:rPr>
    </w:pPr>
  </w:p>
  <w:p w:rsidR="009206E2" w:rsidRDefault="009206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88" w:lineRule="auto"/>
      <w:jc w:val="center"/>
      <w:rPr>
        <w:rFonts w:ascii="Montserrat SemiBold" w:eastAsia="Montserrat SemiBold" w:hAnsi="Montserrat SemiBold" w:cs="Montserrat SemiBold"/>
        <w:b/>
        <w:color w:val="C39852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56C" w:rsidRDefault="00E2256C">
      <w:r>
        <w:separator/>
      </w:r>
    </w:p>
  </w:footnote>
  <w:footnote w:type="continuationSeparator" w:id="0">
    <w:p w:rsidR="00E2256C" w:rsidRDefault="00E22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6E2" w:rsidRDefault="00AF0107">
    <w:pPr>
      <w:jc w:val="right"/>
      <w:rPr>
        <w:rFonts w:ascii="Montserrat" w:eastAsia="Montserrat" w:hAnsi="Montserrat" w:cs="Montserrat"/>
        <w:b/>
        <w:sz w:val="14"/>
        <w:szCs w:val="1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3172346</wp:posOffset>
          </wp:positionH>
          <wp:positionV relativeFrom="paragraph">
            <wp:posOffset>-10159</wp:posOffset>
          </wp:positionV>
          <wp:extent cx="104775" cy="384175"/>
          <wp:effectExtent l="0" t="0" r="0" b="0"/>
          <wp:wrapNone/>
          <wp:docPr id="1809944453" name="image1.jpg" descr="Imagen que contiene 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Icono&#10;&#10;Descripción generada automáticamente"/>
                  <pic:cNvPicPr preferRelativeResize="0"/>
                </pic:nvPicPr>
                <pic:blipFill>
                  <a:blip r:embed="rId1"/>
                  <a:srcRect l="30535" t="6896" r="68093" b="89215"/>
                  <a:stretch>
                    <a:fillRect/>
                  </a:stretch>
                </pic:blipFill>
                <pic:spPr>
                  <a:xfrm>
                    <a:off x="0" y="0"/>
                    <a:ext cx="104775" cy="384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-927734</wp:posOffset>
          </wp:positionH>
          <wp:positionV relativeFrom="paragraph">
            <wp:posOffset>-272414</wp:posOffset>
          </wp:positionV>
          <wp:extent cx="7474921" cy="9498360"/>
          <wp:effectExtent l="0" t="0" r="0" b="0"/>
          <wp:wrapNone/>
          <wp:docPr id="180994445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4921" cy="949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206E2" w:rsidRDefault="00AF0107">
    <w:pPr>
      <w:tabs>
        <w:tab w:val="left" w:pos="6306"/>
      </w:tabs>
      <w:rPr>
        <w:rFonts w:ascii="Montserrat" w:eastAsia="Montserrat" w:hAnsi="Montserrat" w:cs="Montserrat"/>
        <w:b/>
        <w:sz w:val="14"/>
        <w:szCs w:val="14"/>
      </w:rPr>
    </w:pPr>
    <w:r>
      <w:rPr>
        <w:rFonts w:ascii="Montserrat" w:eastAsia="Montserrat" w:hAnsi="Montserrat" w:cs="Montserrat"/>
        <w:b/>
        <w:sz w:val="14"/>
        <w:szCs w:val="14"/>
      </w:rPr>
      <w:tab/>
    </w:r>
  </w:p>
  <w:p w:rsidR="009206E2" w:rsidRDefault="009206E2">
    <w:pPr>
      <w:jc w:val="right"/>
      <w:rPr>
        <w:rFonts w:ascii="Montserrat" w:eastAsia="Montserrat" w:hAnsi="Montserrat" w:cs="Montserrat"/>
        <w:b/>
        <w:sz w:val="14"/>
        <w:szCs w:val="14"/>
      </w:rPr>
    </w:pPr>
  </w:p>
  <w:p w:rsidR="009206E2" w:rsidRDefault="009206E2">
    <w:pPr>
      <w:jc w:val="right"/>
      <w:rPr>
        <w:rFonts w:ascii="Montserrat" w:eastAsia="Montserrat" w:hAnsi="Montserrat" w:cs="Montserrat"/>
        <w:b/>
        <w:sz w:val="14"/>
        <w:szCs w:val="14"/>
      </w:rPr>
    </w:pPr>
  </w:p>
  <w:p w:rsidR="009206E2" w:rsidRDefault="00AF0107">
    <w:pPr>
      <w:tabs>
        <w:tab w:val="left" w:pos="3054"/>
        <w:tab w:val="right" w:pos="9972"/>
      </w:tabs>
      <w:rPr>
        <w:rFonts w:ascii="Montserrat Light" w:eastAsia="Montserrat Light" w:hAnsi="Montserrat Light" w:cs="Montserrat Light"/>
        <w:sz w:val="13"/>
        <w:szCs w:val="13"/>
      </w:rPr>
    </w:pPr>
    <w:r>
      <w:rPr>
        <w:rFonts w:ascii="Montserrat" w:eastAsia="Montserrat" w:hAnsi="Montserrat" w:cs="Montserrat"/>
        <w:b/>
        <w:sz w:val="15"/>
        <w:szCs w:val="15"/>
      </w:rPr>
      <w:tab/>
    </w:r>
    <w:r>
      <w:rPr>
        <w:rFonts w:ascii="Montserrat" w:eastAsia="Montserrat" w:hAnsi="Montserrat" w:cs="Montserrat"/>
        <w:b/>
        <w:sz w:val="15"/>
        <w:szCs w:val="15"/>
      </w:rPr>
      <w:tab/>
    </w:r>
  </w:p>
  <w:p w:rsidR="009206E2" w:rsidRDefault="00AF0107">
    <w:pPr>
      <w:jc w:val="center"/>
      <w:rPr>
        <w:rFonts w:ascii="Montserrat Light" w:eastAsia="Montserrat Light" w:hAnsi="Montserrat Light" w:cs="Montserrat Light"/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3276600</wp:posOffset>
              </wp:positionH>
              <wp:positionV relativeFrom="paragraph">
                <wp:posOffset>165100</wp:posOffset>
              </wp:positionV>
              <wp:extent cx="3152775" cy="921142"/>
              <wp:effectExtent l="0" t="0" r="0" b="0"/>
              <wp:wrapNone/>
              <wp:docPr id="1809944450" name="Rectángulo 18099444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74375" y="3327563"/>
                        <a:ext cx="314325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206E2" w:rsidRDefault="00AF0107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Gotham Black" w:eastAsia="Gotham Black" w:hAnsi="Gotham Black" w:cs="Gotham Black"/>
                              <w:b/>
                              <w:color w:val="000000"/>
                              <w:sz w:val="18"/>
                            </w:rPr>
                            <w:t>Tecnológico de Estudios Superiores de Chalco</w:t>
                          </w:r>
                        </w:p>
                        <w:p w:rsidR="009206E2" w:rsidRDefault="00AF0107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000000"/>
                              <w:sz w:val="14"/>
                            </w:rPr>
                            <w:t>Dirección General</w:t>
                          </w:r>
                        </w:p>
                        <w:p w:rsidR="009206E2" w:rsidRDefault="00AF0107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000000"/>
                              <w:sz w:val="14"/>
                            </w:rPr>
                            <w:t xml:space="preserve">Jefatura de División de Ingeniería Electromecánica </w:t>
                          </w:r>
                        </w:p>
                        <w:p w:rsidR="009206E2" w:rsidRDefault="009206E2">
                          <w:pPr>
                            <w:jc w:val="right"/>
                            <w:textDirection w:val="btLr"/>
                          </w:pPr>
                        </w:p>
                        <w:p w:rsidR="009206E2" w:rsidRDefault="009206E2">
                          <w:pPr>
                            <w:jc w:val="right"/>
                            <w:textDirection w:val="btLr"/>
                          </w:pPr>
                        </w:p>
                        <w:p w:rsidR="009206E2" w:rsidRDefault="009206E2">
                          <w:pPr>
                            <w:jc w:val="right"/>
                            <w:textDirection w:val="btLr"/>
                          </w:pPr>
                        </w:p>
                        <w:p w:rsidR="009206E2" w:rsidRDefault="009206E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809944450" o:spid="_x0000_s1026" style="position:absolute;left:0;text-align:left;margin-left:258pt;margin-top:13pt;width:248.25pt;height:7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" filled="f" stroked="f">
              <v:textbox inset="2.53958mm,1.2694mm,2.53958mm,1.2694mm">
                <w:txbxContent>
                  <w:p w:rsidR="009206E2" w:rsidRDefault="00AF0107">
                    <w:pPr>
                      <w:jc w:val="right"/>
                      <w:textDirection w:val="btLr"/>
                    </w:pPr>
                    <w:r>
                      <w:rPr>
                        <w:rFonts w:ascii="Gotham Black" w:eastAsia="Gotham Black" w:hAnsi="Gotham Black" w:cs="Gotham Black"/>
                        <w:b/>
                        <w:color w:val="000000"/>
                        <w:sz w:val="18"/>
                      </w:rPr>
                      <w:t>Tecnológico de Estudios Superiores de Chalco</w:t>
                    </w:r>
                  </w:p>
                  <w:p w:rsidR="009206E2" w:rsidRDefault="00AF0107">
                    <w:pPr>
                      <w:jc w:val="right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000000"/>
                        <w:sz w:val="14"/>
                      </w:rPr>
                      <w:t>Dirección General</w:t>
                    </w:r>
                  </w:p>
                  <w:p w:rsidR="009206E2" w:rsidRDefault="00AF0107">
                    <w:pPr>
                      <w:jc w:val="right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000000"/>
                        <w:sz w:val="14"/>
                      </w:rPr>
                      <w:t xml:space="preserve">Jefatura de División de Ingeniería Electromecánica </w:t>
                    </w:r>
                  </w:p>
                  <w:p w:rsidR="009206E2" w:rsidRDefault="009206E2">
                    <w:pPr>
                      <w:jc w:val="right"/>
                      <w:textDirection w:val="btLr"/>
                    </w:pPr>
                  </w:p>
                  <w:p w:rsidR="009206E2" w:rsidRDefault="009206E2">
                    <w:pPr>
                      <w:jc w:val="right"/>
                      <w:textDirection w:val="btLr"/>
                    </w:pPr>
                  </w:p>
                  <w:p w:rsidR="009206E2" w:rsidRDefault="009206E2">
                    <w:pPr>
                      <w:jc w:val="right"/>
                      <w:textDirection w:val="btLr"/>
                    </w:pPr>
                  </w:p>
                  <w:p w:rsidR="009206E2" w:rsidRDefault="009206E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A1C3C"/>
    <w:multiLevelType w:val="hybridMultilevel"/>
    <w:tmpl w:val="D2768862"/>
    <w:lvl w:ilvl="0" w:tplc="B1E401C0">
      <w:numFmt w:val="bullet"/>
      <w:lvlText w:val="*"/>
      <w:lvlJc w:val="left"/>
      <w:pPr>
        <w:ind w:left="562" w:hanging="161"/>
      </w:pPr>
      <w:rPr>
        <w:rFonts w:hint="default"/>
        <w:w w:val="99"/>
        <w:lang w:val="es-ES" w:eastAsia="es-ES" w:bidi="es-ES"/>
      </w:rPr>
    </w:lvl>
    <w:lvl w:ilvl="1" w:tplc="A0D47E12">
      <w:numFmt w:val="bullet"/>
      <w:lvlText w:val="•"/>
      <w:lvlJc w:val="left"/>
      <w:pPr>
        <w:ind w:left="1488" w:hanging="161"/>
      </w:pPr>
      <w:rPr>
        <w:rFonts w:hint="default"/>
        <w:lang w:val="es-ES" w:eastAsia="es-ES" w:bidi="es-ES"/>
      </w:rPr>
    </w:lvl>
    <w:lvl w:ilvl="2" w:tplc="F4FAE046">
      <w:numFmt w:val="bullet"/>
      <w:lvlText w:val="•"/>
      <w:lvlJc w:val="left"/>
      <w:pPr>
        <w:ind w:left="2416" w:hanging="161"/>
      </w:pPr>
      <w:rPr>
        <w:rFonts w:hint="default"/>
        <w:lang w:val="es-ES" w:eastAsia="es-ES" w:bidi="es-ES"/>
      </w:rPr>
    </w:lvl>
    <w:lvl w:ilvl="3" w:tplc="606A430A">
      <w:numFmt w:val="bullet"/>
      <w:lvlText w:val="•"/>
      <w:lvlJc w:val="left"/>
      <w:pPr>
        <w:ind w:left="3344" w:hanging="161"/>
      </w:pPr>
      <w:rPr>
        <w:rFonts w:hint="default"/>
        <w:lang w:val="es-ES" w:eastAsia="es-ES" w:bidi="es-ES"/>
      </w:rPr>
    </w:lvl>
    <w:lvl w:ilvl="4" w:tplc="533A3234">
      <w:numFmt w:val="bullet"/>
      <w:lvlText w:val="•"/>
      <w:lvlJc w:val="left"/>
      <w:pPr>
        <w:ind w:left="4272" w:hanging="161"/>
      </w:pPr>
      <w:rPr>
        <w:rFonts w:hint="default"/>
        <w:lang w:val="es-ES" w:eastAsia="es-ES" w:bidi="es-ES"/>
      </w:rPr>
    </w:lvl>
    <w:lvl w:ilvl="5" w:tplc="662E61A8">
      <w:numFmt w:val="bullet"/>
      <w:lvlText w:val="•"/>
      <w:lvlJc w:val="left"/>
      <w:pPr>
        <w:ind w:left="5200" w:hanging="161"/>
      </w:pPr>
      <w:rPr>
        <w:rFonts w:hint="default"/>
        <w:lang w:val="es-ES" w:eastAsia="es-ES" w:bidi="es-ES"/>
      </w:rPr>
    </w:lvl>
    <w:lvl w:ilvl="6" w:tplc="CBBEF76E">
      <w:numFmt w:val="bullet"/>
      <w:lvlText w:val="•"/>
      <w:lvlJc w:val="left"/>
      <w:pPr>
        <w:ind w:left="6128" w:hanging="161"/>
      </w:pPr>
      <w:rPr>
        <w:rFonts w:hint="default"/>
        <w:lang w:val="es-ES" w:eastAsia="es-ES" w:bidi="es-ES"/>
      </w:rPr>
    </w:lvl>
    <w:lvl w:ilvl="7" w:tplc="C4C2F15C">
      <w:numFmt w:val="bullet"/>
      <w:lvlText w:val="•"/>
      <w:lvlJc w:val="left"/>
      <w:pPr>
        <w:ind w:left="7056" w:hanging="161"/>
      </w:pPr>
      <w:rPr>
        <w:rFonts w:hint="default"/>
        <w:lang w:val="es-ES" w:eastAsia="es-ES" w:bidi="es-ES"/>
      </w:rPr>
    </w:lvl>
    <w:lvl w:ilvl="8" w:tplc="047444C6">
      <w:numFmt w:val="bullet"/>
      <w:lvlText w:val="•"/>
      <w:lvlJc w:val="left"/>
      <w:pPr>
        <w:ind w:left="7984" w:hanging="16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E2"/>
    <w:rsid w:val="00907B6C"/>
    <w:rsid w:val="009206E2"/>
    <w:rsid w:val="009D59B3"/>
    <w:rsid w:val="00AF0107"/>
    <w:rsid w:val="00E2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72B19-B674-477B-BB3F-6A9245F4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07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17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Subttulo">
    <w:name w:val="Subtitle"/>
    <w:basedOn w:val="Normal"/>
    <w:next w:val="Normal"/>
    <w:link w:val="SubttuloCar"/>
    <w:pPr>
      <w:spacing w:after="160"/>
    </w:pPr>
    <w:rPr>
      <w:color w:val="5A5A5A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45FB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714D6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F5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6F17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F1DA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8C3748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E1632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9D59B3"/>
    <w:pPr>
      <w:widowControl w:val="0"/>
      <w:autoSpaceDE w:val="0"/>
      <w:autoSpaceDN w:val="0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59B3"/>
    <w:rPr>
      <w:rFonts w:ascii="Arial" w:eastAsia="Arial" w:hAnsi="Arial" w:cs="Arial"/>
      <w:lang w:val="es-ES" w:eastAsia="es-ES" w:bidi="es-ES"/>
    </w:rPr>
  </w:style>
  <w:style w:type="paragraph" w:customStyle="1" w:styleId="Ttulo31">
    <w:name w:val="Título 31"/>
    <w:basedOn w:val="Normal"/>
    <w:uiPriority w:val="1"/>
    <w:qFormat/>
    <w:rsid w:val="009D59B3"/>
    <w:pPr>
      <w:widowControl w:val="0"/>
      <w:autoSpaceDE w:val="0"/>
      <w:autoSpaceDN w:val="0"/>
      <w:ind w:left="402"/>
      <w:outlineLvl w:val="3"/>
    </w:pPr>
    <w:rPr>
      <w:rFonts w:ascii="Arial" w:eastAsia="Arial" w:hAnsi="Arial" w:cs="Arial"/>
      <w:b/>
      <w:bCs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9D59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hpoCJBjs3k3WzFq2nBHM5wE4vw==">CgMxLjAyCGguZ2pkZ3hzMg5oLjczOGI2emU1dDAzdzIIaC5namRneHM4AHIhMXpfckwwTWh1bzF4b2E4aVNGQV9TNlFQeGZvU3JfNmlG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Andrés Silva Páez</dc:creator>
  <cp:lastModifiedBy>Berna</cp:lastModifiedBy>
  <cp:revision>2</cp:revision>
  <dcterms:created xsi:type="dcterms:W3CDTF">2025-01-22T23:03:00Z</dcterms:created>
  <dcterms:modified xsi:type="dcterms:W3CDTF">2025-01-22T23:03:00Z</dcterms:modified>
</cp:coreProperties>
</file>